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7DA" w:rsidRPr="001A605B" w:rsidRDefault="00A92C37" w:rsidP="008367DA">
      <w:pPr>
        <w:jc w:val="center"/>
        <w:rPr>
          <w:rFonts w:ascii="Arial" w:hAnsi="Arial" w:cs="Arial"/>
          <w:b/>
          <w:color w:val="1F497D" w:themeColor="text2"/>
          <w:sz w:val="32"/>
          <w:szCs w:val="32"/>
          <w:u w:val="single"/>
        </w:rPr>
      </w:pPr>
      <w:r>
        <w:rPr>
          <w:rFonts w:ascii="Arial" w:hAnsi="Arial" w:cs="Arial"/>
          <w:color w:val="1F497D" w:themeColor="text2"/>
          <w:sz w:val="32"/>
          <w:szCs w:val="32"/>
          <w:u w:val="single"/>
        </w:rPr>
        <w:t>LETA FULL BOARD MEETING</w:t>
      </w:r>
    </w:p>
    <w:p w:rsidR="008367DA" w:rsidRPr="001A605B" w:rsidRDefault="008367DA" w:rsidP="008367DA">
      <w:pPr>
        <w:jc w:val="center"/>
        <w:rPr>
          <w:rFonts w:ascii="Arial" w:hAnsi="Arial" w:cs="Arial"/>
          <w:color w:val="1F497D" w:themeColor="text2"/>
          <w:sz w:val="32"/>
          <w:szCs w:val="32"/>
        </w:rPr>
      </w:pPr>
      <w:r w:rsidRPr="001A605B">
        <w:rPr>
          <w:rFonts w:ascii="Arial" w:hAnsi="Arial" w:cs="Arial"/>
          <w:color w:val="1F497D" w:themeColor="text2"/>
          <w:sz w:val="32"/>
          <w:szCs w:val="32"/>
        </w:rPr>
        <w:sym w:font="Symbol" w:char="F0A8"/>
      </w:r>
      <w:r w:rsidR="00C70025">
        <w:rPr>
          <w:rFonts w:ascii="Arial" w:hAnsi="Arial" w:cs="Arial"/>
          <w:color w:val="1F497D" w:themeColor="text2"/>
          <w:sz w:val="32"/>
          <w:szCs w:val="32"/>
        </w:rPr>
        <w:t>October 10, 2019</w:t>
      </w:r>
      <w:r w:rsidR="00E87E84">
        <w:rPr>
          <w:rFonts w:ascii="Arial" w:hAnsi="Arial" w:cs="Arial"/>
          <w:color w:val="1F497D" w:themeColor="text2"/>
          <w:sz w:val="32"/>
          <w:szCs w:val="32"/>
        </w:rPr>
        <w:t>, 2019</w:t>
      </w:r>
      <w:r w:rsidRPr="001A605B">
        <w:rPr>
          <w:rFonts w:ascii="Arial" w:hAnsi="Arial" w:cs="Arial"/>
          <w:color w:val="1F497D" w:themeColor="text2"/>
          <w:sz w:val="32"/>
          <w:szCs w:val="32"/>
        </w:rPr>
        <w:sym w:font="Symbol" w:char="F0A8"/>
      </w:r>
      <w:r w:rsidR="00A92C37">
        <w:rPr>
          <w:rFonts w:ascii="Arial" w:hAnsi="Arial" w:cs="Arial"/>
          <w:color w:val="1F497D" w:themeColor="text2"/>
          <w:sz w:val="32"/>
          <w:szCs w:val="32"/>
        </w:rPr>
        <w:t xml:space="preserve"> </w:t>
      </w:r>
      <w:r w:rsidR="000C2186">
        <w:rPr>
          <w:rFonts w:ascii="Arial" w:hAnsi="Arial" w:cs="Arial"/>
          <w:color w:val="1F497D" w:themeColor="text2"/>
          <w:sz w:val="32"/>
          <w:szCs w:val="32"/>
        </w:rPr>
        <w:t>12:00</w:t>
      </w:r>
      <w:r w:rsidR="000C6200">
        <w:rPr>
          <w:rFonts w:ascii="Arial" w:hAnsi="Arial" w:cs="Arial"/>
          <w:color w:val="1F497D" w:themeColor="text2"/>
          <w:sz w:val="32"/>
          <w:szCs w:val="32"/>
        </w:rPr>
        <w:t xml:space="preserve"> PM</w:t>
      </w:r>
      <w:r w:rsidRPr="001A605B">
        <w:rPr>
          <w:rFonts w:ascii="Arial" w:hAnsi="Arial" w:cs="Arial"/>
          <w:color w:val="1F497D" w:themeColor="text2"/>
          <w:sz w:val="32"/>
          <w:szCs w:val="32"/>
        </w:rPr>
        <w:t xml:space="preserve"> </w:t>
      </w:r>
      <w:r w:rsidRPr="001A605B">
        <w:rPr>
          <w:rFonts w:ascii="Arial" w:hAnsi="Arial" w:cs="Arial"/>
          <w:color w:val="1F497D" w:themeColor="text2"/>
          <w:sz w:val="32"/>
          <w:szCs w:val="32"/>
        </w:rPr>
        <w:sym w:font="Symbol" w:char="F0A8"/>
      </w:r>
    </w:p>
    <w:p w:rsidR="008367DA" w:rsidRPr="001A605B" w:rsidRDefault="008367DA" w:rsidP="008367DA">
      <w:pPr>
        <w:jc w:val="center"/>
        <w:rPr>
          <w:rFonts w:ascii="Arial" w:hAnsi="Arial" w:cs="Arial"/>
          <w:color w:val="1F497D" w:themeColor="text2"/>
          <w:sz w:val="32"/>
          <w:szCs w:val="32"/>
        </w:rPr>
      </w:pPr>
      <w:r w:rsidRPr="001A605B">
        <w:rPr>
          <w:rFonts w:ascii="Arial" w:hAnsi="Arial" w:cs="Arial"/>
          <w:color w:val="1F497D" w:themeColor="text2"/>
          <w:sz w:val="32"/>
          <w:szCs w:val="32"/>
        </w:rPr>
        <w:t>LPB Board Room</w:t>
      </w:r>
      <w:r w:rsidRPr="001A605B">
        <w:rPr>
          <w:rFonts w:ascii="Arial" w:hAnsi="Arial" w:cs="Arial"/>
          <w:color w:val="1F497D" w:themeColor="text2"/>
          <w:sz w:val="32"/>
          <w:szCs w:val="32"/>
        </w:rPr>
        <w:sym w:font="Symbol" w:char="F0A8"/>
      </w:r>
      <w:r w:rsidRPr="001A605B">
        <w:rPr>
          <w:rFonts w:ascii="Arial" w:hAnsi="Arial" w:cs="Arial"/>
          <w:color w:val="1F497D" w:themeColor="text2"/>
          <w:sz w:val="32"/>
          <w:szCs w:val="32"/>
        </w:rPr>
        <w:tab/>
        <w:t>7733 Perkins Road</w:t>
      </w:r>
      <w:r w:rsidRPr="001A605B">
        <w:rPr>
          <w:rFonts w:ascii="Arial" w:hAnsi="Arial" w:cs="Arial"/>
          <w:color w:val="1F497D" w:themeColor="text2"/>
          <w:sz w:val="32"/>
          <w:szCs w:val="32"/>
        </w:rPr>
        <w:tab/>
      </w:r>
      <w:r w:rsidRPr="001A605B">
        <w:rPr>
          <w:rFonts w:ascii="Arial" w:hAnsi="Arial" w:cs="Arial"/>
          <w:color w:val="1F497D" w:themeColor="text2"/>
          <w:sz w:val="32"/>
          <w:szCs w:val="32"/>
        </w:rPr>
        <w:sym w:font="Symbol" w:char="F0A8"/>
      </w:r>
      <w:r w:rsidRPr="001A605B">
        <w:rPr>
          <w:rFonts w:ascii="Arial" w:hAnsi="Arial" w:cs="Arial"/>
          <w:color w:val="1F497D" w:themeColor="text2"/>
          <w:sz w:val="32"/>
          <w:szCs w:val="32"/>
        </w:rPr>
        <w:t xml:space="preserve">Baton Rouge, LA </w:t>
      </w:r>
    </w:p>
    <w:p w:rsidR="00620CC0" w:rsidRDefault="00620CC0" w:rsidP="009720C0">
      <w:pPr>
        <w:jc w:val="both"/>
        <w:rPr>
          <w:rFonts w:ascii="Arial" w:hAnsi="Arial" w:cs="Arial"/>
          <w:b/>
          <w:color w:val="1F497D" w:themeColor="text2"/>
          <w:u w:val="single"/>
        </w:rPr>
      </w:pPr>
    </w:p>
    <w:p w:rsidR="00A92C37" w:rsidRPr="00620CC0" w:rsidRDefault="008367DA" w:rsidP="009720C0">
      <w:pPr>
        <w:jc w:val="both"/>
        <w:rPr>
          <w:rFonts w:ascii="Arial" w:hAnsi="Arial" w:cs="Arial"/>
          <w:color w:val="1F497D" w:themeColor="text2"/>
        </w:rPr>
      </w:pPr>
      <w:r w:rsidRPr="00620CC0">
        <w:rPr>
          <w:rFonts w:ascii="Arial" w:hAnsi="Arial" w:cs="Arial"/>
          <w:b/>
          <w:color w:val="1F497D" w:themeColor="text2"/>
          <w:u w:val="single"/>
        </w:rPr>
        <w:t>Members Present:</w:t>
      </w:r>
      <w:r w:rsidR="00BA0A12">
        <w:rPr>
          <w:rFonts w:ascii="Arial" w:hAnsi="Arial" w:cs="Arial"/>
          <w:color w:val="1F497D" w:themeColor="text2"/>
        </w:rPr>
        <w:t xml:space="preserve"> </w:t>
      </w:r>
      <w:r w:rsidR="009720C0" w:rsidRPr="00620CC0">
        <w:rPr>
          <w:rFonts w:ascii="Arial" w:hAnsi="Arial" w:cs="Arial"/>
          <w:color w:val="1F497D" w:themeColor="text2"/>
        </w:rPr>
        <w:t xml:space="preserve"> </w:t>
      </w:r>
      <w:r w:rsidR="002911C8">
        <w:rPr>
          <w:rFonts w:ascii="Arial" w:hAnsi="Arial" w:cs="Arial"/>
          <w:color w:val="1F497D" w:themeColor="text2"/>
        </w:rPr>
        <w:t>Vice-</w:t>
      </w:r>
      <w:r w:rsidR="009720C0" w:rsidRPr="00620CC0">
        <w:rPr>
          <w:rFonts w:ascii="Arial" w:hAnsi="Arial" w:cs="Arial"/>
          <w:color w:val="1F497D" w:themeColor="text2"/>
        </w:rPr>
        <w:t>Chair</w:t>
      </w:r>
      <w:r w:rsidRPr="00620CC0">
        <w:rPr>
          <w:rFonts w:ascii="Arial" w:hAnsi="Arial" w:cs="Arial"/>
          <w:color w:val="1F497D" w:themeColor="text2"/>
        </w:rPr>
        <w:t xml:space="preserve"> </w:t>
      </w:r>
      <w:r w:rsidR="002911C8">
        <w:rPr>
          <w:rFonts w:ascii="Arial" w:hAnsi="Arial" w:cs="Arial"/>
          <w:color w:val="1F497D" w:themeColor="text2"/>
        </w:rPr>
        <w:t>Valencia Burton</w:t>
      </w:r>
      <w:r w:rsidR="00BA0A12">
        <w:rPr>
          <w:rFonts w:ascii="Arial" w:hAnsi="Arial" w:cs="Arial"/>
          <w:color w:val="1F497D" w:themeColor="text2"/>
        </w:rPr>
        <w:t>,</w:t>
      </w:r>
      <w:r w:rsidR="00595216">
        <w:rPr>
          <w:rFonts w:ascii="Arial" w:hAnsi="Arial" w:cs="Arial"/>
          <w:color w:val="1F497D" w:themeColor="text2"/>
        </w:rPr>
        <w:t xml:space="preserve"> Dr. Tina Holland</w:t>
      </w:r>
      <w:r w:rsidR="009D7770" w:rsidRPr="00620CC0">
        <w:rPr>
          <w:rFonts w:ascii="Arial" w:hAnsi="Arial" w:cs="Arial"/>
          <w:color w:val="1F497D" w:themeColor="text2"/>
        </w:rPr>
        <w:t>,</w:t>
      </w:r>
      <w:r w:rsidR="00970810">
        <w:rPr>
          <w:rFonts w:ascii="Arial" w:hAnsi="Arial" w:cs="Arial"/>
          <w:color w:val="1F497D" w:themeColor="text2"/>
        </w:rPr>
        <w:t xml:space="preserve"> Chris Weg</w:t>
      </w:r>
      <w:r w:rsidR="00BC0B12">
        <w:rPr>
          <w:rFonts w:ascii="Arial" w:hAnsi="Arial" w:cs="Arial"/>
          <w:color w:val="1F497D" w:themeColor="text2"/>
        </w:rPr>
        <w:t>mann</w:t>
      </w:r>
      <w:r w:rsidR="0061245C">
        <w:rPr>
          <w:rFonts w:ascii="Arial" w:hAnsi="Arial" w:cs="Arial"/>
          <w:color w:val="1F497D" w:themeColor="text2"/>
        </w:rPr>
        <w:t>,</w:t>
      </w:r>
      <w:r w:rsidR="00BC0B12">
        <w:rPr>
          <w:rFonts w:ascii="Arial" w:hAnsi="Arial" w:cs="Arial"/>
          <w:color w:val="1F497D" w:themeColor="text2"/>
        </w:rPr>
        <w:t xml:space="preserve"> </w:t>
      </w:r>
      <w:r w:rsidR="00C70025">
        <w:rPr>
          <w:rFonts w:ascii="Arial" w:hAnsi="Arial" w:cs="Arial"/>
          <w:color w:val="1F497D" w:themeColor="text2"/>
        </w:rPr>
        <w:t xml:space="preserve">Jada Lewis, </w:t>
      </w:r>
      <w:r w:rsidR="002911C8">
        <w:rPr>
          <w:rFonts w:ascii="Arial" w:hAnsi="Arial" w:cs="Arial"/>
          <w:color w:val="1F497D" w:themeColor="text2"/>
        </w:rPr>
        <w:t xml:space="preserve"> Julie Cherry, Eartha Cross, Gigi Carter</w:t>
      </w:r>
      <w:r w:rsidR="00C70025">
        <w:rPr>
          <w:rFonts w:ascii="Arial" w:hAnsi="Arial" w:cs="Arial"/>
          <w:color w:val="1F497D" w:themeColor="text2"/>
        </w:rPr>
        <w:t>, Bob Emmert,</w:t>
      </w:r>
      <w:r w:rsidR="00970810">
        <w:rPr>
          <w:rFonts w:ascii="Arial" w:hAnsi="Arial" w:cs="Arial"/>
          <w:color w:val="1F497D" w:themeColor="text2"/>
        </w:rPr>
        <w:t xml:space="preserve"> and Conrad Comeaux </w:t>
      </w:r>
      <w:r w:rsidR="0077191D">
        <w:rPr>
          <w:rFonts w:ascii="Arial" w:hAnsi="Arial" w:cs="Arial"/>
          <w:color w:val="1F497D" w:themeColor="text2"/>
        </w:rPr>
        <w:t xml:space="preserve"> </w:t>
      </w:r>
    </w:p>
    <w:p w:rsidR="00265A7B" w:rsidRDefault="009720C0" w:rsidP="009720C0">
      <w:pPr>
        <w:jc w:val="both"/>
        <w:rPr>
          <w:rFonts w:ascii="Arial" w:hAnsi="Arial" w:cs="Arial"/>
          <w:color w:val="1F497D" w:themeColor="text2"/>
        </w:rPr>
      </w:pPr>
      <w:r w:rsidRPr="00620CC0">
        <w:rPr>
          <w:rFonts w:ascii="Arial" w:hAnsi="Arial" w:cs="Arial"/>
          <w:b/>
          <w:color w:val="1F497D" w:themeColor="text2"/>
          <w:u w:val="single"/>
        </w:rPr>
        <w:t>Members Absent:</w:t>
      </w:r>
      <w:r w:rsidR="00BA0A12">
        <w:rPr>
          <w:rFonts w:ascii="Arial" w:hAnsi="Arial" w:cs="Arial"/>
          <w:color w:val="1F497D" w:themeColor="text2"/>
        </w:rPr>
        <w:t xml:space="preserve"> </w:t>
      </w:r>
      <w:r w:rsidR="00C70025">
        <w:rPr>
          <w:rFonts w:ascii="Arial" w:hAnsi="Arial" w:cs="Arial"/>
          <w:color w:val="1F497D" w:themeColor="text2"/>
        </w:rPr>
        <w:t xml:space="preserve"> David Tatman</w:t>
      </w:r>
      <w:r w:rsidR="00970810">
        <w:rPr>
          <w:rFonts w:ascii="Arial" w:hAnsi="Arial" w:cs="Arial"/>
          <w:color w:val="1F497D" w:themeColor="text2"/>
        </w:rPr>
        <w:t>, Sydni Dunn</w:t>
      </w:r>
      <w:r w:rsidR="00C70025">
        <w:rPr>
          <w:rFonts w:ascii="Arial" w:hAnsi="Arial" w:cs="Arial"/>
          <w:color w:val="1F497D" w:themeColor="text2"/>
        </w:rPr>
        <w:t>, Nicki Godfrey, Kathy Kliebert, and Sonny Cranch</w:t>
      </w:r>
    </w:p>
    <w:p w:rsidR="002911C8" w:rsidRDefault="009720C0" w:rsidP="009720C0">
      <w:pPr>
        <w:jc w:val="both"/>
        <w:rPr>
          <w:rFonts w:ascii="Arial" w:hAnsi="Arial" w:cs="Arial"/>
          <w:color w:val="1F497D" w:themeColor="text2"/>
        </w:rPr>
      </w:pPr>
      <w:r w:rsidRPr="00620CC0">
        <w:rPr>
          <w:rFonts w:ascii="Arial" w:hAnsi="Arial" w:cs="Arial"/>
          <w:b/>
          <w:color w:val="1F497D" w:themeColor="text2"/>
          <w:u w:val="single"/>
        </w:rPr>
        <w:t>Employees Present:</w:t>
      </w:r>
      <w:r w:rsidRPr="00620CC0">
        <w:rPr>
          <w:rFonts w:ascii="Arial" w:hAnsi="Arial" w:cs="Arial"/>
          <w:b/>
          <w:color w:val="1F497D" w:themeColor="text2"/>
        </w:rPr>
        <w:t xml:space="preserve"> </w:t>
      </w:r>
      <w:r w:rsidRPr="00620CC0">
        <w:rPr>
          <w:rFonts w:ascii="Arial" w:hAnsi="Arial" w:cs="Arial"/>
          <w:color w:val="1F497D" w:themeColor="text2"/>
        </w:rPr>
        <w:t xml:space="preserve"> </w:t>
      </w:r>
      <w:r w:rsidR="000C2186">
        <w:rPr>
          <w:rFonts w:ascii="Arial" w:hAnsi="Arial" w:cs="Arial"/>
          <w:color w:val="1F497D" w:themeColor="text2"/>
        </w:rPr>
        <w:t xml:space="preserve"> Beth Courtney, </w:t>
      </w:r>
      <w:r w:rsidR="00C70025">
        <w:rPr>
          <w:rFonts w:ascii="Arial" w:hAnsi="Arial" w:cs="Arial"/>
          <w:color w:val="1F497D" w:themeColor="text2"/>
        </w:rPr>
        <w:t>Kim Ducote</w:t>
      </w:r>
      <w:r w:rsidR="00BC0B12">
        <w:rPr>
          <w:rFonts w:ascii="Arial" w:hAnsi="Arial" w:cs="Arial"/>
          <w:color w:val="1F497D" w:themeColor="text2"/>
        </w:rPr>
        <w:t>,</w:t>
      </w:r>
      <w:r w:rsidR="00265A7B">
        <w:rPr>
          <w:rFonts w:ascii="Arial" w:hAnsi="Arial" w:cs="Arial"/>
          <w:color w:val="1F497D" w:themeColor="text2"/>
        </w:rPr>
        <w:t xml:space="preserve"> Clay Fourrier,</w:t>
      </w:r>
      <w:r w:rsidR="00BC0B12">
        <w:rPr>
          <w:rFonts w:ascii="Arial" w:hAnsi="Arial" w:cs="Arial"/>
          <w:color w:val="1F497D" w:themeColor="text2"/>
        </w:rPr>
        <w:t xml:space="preserve"> </w:t>
      </w:r>
      <w:r w:rsidR="00F54AA3">
        <w:rPr>
          <w:rFonts w:ascii="Arial" w:hAnsi="Arial" w:cs="Arial"/>
          <w:color w:val="1F497D" w:themeColor="text2"/>
        </w:rPr>
        <w:t>Christina Melton,</w:t>
      </w:r>
      <w:r w:rsidR="002911C8">
        <w:rPr>
          <w:rFonts w:ascii="Arial" w:hAnsi="Arial" w:cs="Arial"/>
          <w:color w:val="1F497D" w:themeColor="text2"/>
        </w:rPr>
        <w:t xml:space="preserve"> </w:t>
      </w:r>
      <w:r w:rsidR="00C70025">
        <w:rPr>
          <w:rFonts w:ascii="Arial" w:hAnsi="Arial" w:cs="Arial"/>
          <w:color w:val="1F497D" w:themeColor="text2"/>
        </w:rPr>
        <w:t>Gail Nettles</w:t>
      </w:r>
      <w:r w:rsidR="002911C8">
        <w:rPr>
          <w:rFonts w:ascii="Arial" w:hAnsi="Arial" w:cs="Arial"/>
          <w:color w:val="1F497D" w:themeColor="text2"/>
        </w:rPr>
        <w:t>,</w:t>
      </w:r>
      <w:r w:rsidR="00D52797">
        <w:rPr>
          <w:rFonts w:ascii="Arial" w:hAnsi="Arial" w:cs="Arial"/>
          <w:color w:val="1F497D" w:themeColor="text2"/>
        </w:rPr>
        <w:t xml:space="preserve"> </w:t>
      </w:r>
      <w:r w:rsidR="000C2186">
        <w:rPr>
          <w:rFonts w:ascii="Arial" w:hAnsi="Arial" w:cs="Arial"/>
          <w:color w:val="1F497D" w:themeColor="text2"/>
        </w:rPr>
        <w:t>and</w:t>
      </w:r>
      <w:r w:rsidR="00620CC0" w:rsidRPr="00620CC0">
        <w:rPr>
          <w:rFonts w:ascii="Arial" w:hAnsi="Arial" w:cs="Arial"/>
          <w:color w:val="1F497D" w:themeColor="text2"/>
        </w:rPr>
        <w:t xml:space="preserve"> </w:t>
      </w:r>
      <w:r w:rsidRPr="00620CC0">
        <w:rPr>
          <w:rFonts w:ascii="Arial" w:hAnsi="Arial" w:cs="Arial"/>
          <w:color w:val="1F497D" w:themeColor="text2"/>
        </w:rPr>
        <w:t>Carol Manship</w:t>
      </w:r>
      <w:r w:rsidR="0092647B" w:rsidRPr="00620CC0">
        <w:rPr>
          <w:rFonts w:ascii="Arial" w:hAnsi="Arial" w:cs="Arial"/>
          <w:color w:val="1F497D" w:themeColor="text2"/>
        </w:rPr>
        <w:t xml:space="preserve"> </w:t>
      </w:r>
    </w:p>
    <w:p w:rsidR="00E87E84" w:rsidRDefault="008367DA" w:rsidP="009720C0">
      <w:pPr>
        <w:jc w:val="both"/>
        <w:rPr>
          <w:rFonts w:ascii="Arial" w:hAnsi="Arial" w:cs="Arial"/>
          <w:color w:val="1F497D" w:themeColor="text2"/>
        </w:rPr>
      </w:pPr>
      <w:r w:rsidRPr="00620CC0">
        <w:rPr>
          <w:rFonts w:ascii="Arial" w:hAnsi="Arial" w:cs="Arial"/>
          <w:b/>
          <w:color w:val="1F497D" w:themeColor="text2"/>
          <w:u w:val="single"/>
        </w:rPr>
        <w:t>Call to Order:</w:t>
      </w:r>
      <w:r w:rsidRPr="00620CC0">
        <w:rPr>
          <w:rFonts w:ascii="Arial" w:hAnsi="Arial" w:cs="Arial"/>
          <w:color w:val="1F497D" w:themeColor="text2"/>
        </w:rPr>
        <w:t xml:space="preserve">  </w:t>
      </w:r>
      <w:r w:rsidR="002911C8">
        <w:rPr>
          <w:rFonts w:ascii="Arial" w:hAnsi="Arial" w:cs="Arial"/>
          <w:color w:val="1F497D" w:themeColor="text2"/>
        </w:rPr>
        <w:t>Valencia Burton</w:t>
      </w:r>
      <w:r w:rsidRPr="00620CC0">
        <w:rPr>
          <w:rFonts w:ascii="Arial" w:hAnsi="Arial" w:cs="Arial"/>
          <w:color w:val="1F497D" w:themeColor="text2"/>
        </w:rPr>
        <w:t xml:space="preserve"> called t</w:t>
      </w:r>
      <w:r w:rsidR="00C70025">
        <w:rPr>
          <w:rFonts w:ascii="Arial" w:hAnsi="Arial" w:cs="Arial"/>
          <w:color w:val="1F497D" w:themeColor="text2"/>
        </w:rPr>
        <w:t>he meeting to order at 12:07</w:t>
      </w:r>
      <w:r w:rsidRPr="00620CC0">
        <w:rPr>
          <w:rFonts w:ascii="Arial" w:hAnsi="Arial" w:cs="Arial"/>
          <w:color w:val="1F497D" w:themeColor="text2"/>
        </w:rPr>
        <w:t xml:space="preserve"> </w:t>
      </w:r>
      <w:r w:rsidR="00A92C37" w:rsidRPr="00620CC0">
        <w:rPr>
          <w:rFonts w:ascii="Arial" w:hAnsi="Arial" w:cs="Arial"/>
          <w:color w:val="1F497D" w:themeColor="text2"/>
        </w:rPr>
        <w:t>P</w:t>
      </w:r>
      <w:r w:rsidRPr="00620CC0">
        <w:rPr>
          <w:rFonts w:ascii="Arial" w:hAnsi="Arial" w:cs="Arial"/>
          <w:color w:val="1F497D" w:themeColor="text2"/>
        </w:rPr>
        <w:t>M.</w:t>
      </w:r>
      <w:r w:rsidR="0077191D">
        <w:rPr>
          <w:rFonts w:ascii="Arial" w:hAnsi="Arial" w:cs="Arial"/>
          <w:color w:val="1F497D" w:themeColor="text2"/>
        </w:rPr>
        <w:t xml:space="preserve"> </w:t>
      </w:r>
    </w:p>
    <w:p w:rsidR="002911C8" w:rsidRDefault="006476CE" w:rsidP="0077191D">
      <w:pPr>
        <w:jc w:val="both"/>
        <w:rPr>
          <w:rFonts w:ascii="Arial" w:hAnsi="Arial" w:cs="Arial"/>
          <w:color w:val="1F497D" w:themeColor="text2"/>
        </w:rPr>
      </w:pPr>
      <w:r>
        <w:rPr>
          <w:rFonts w:ascii="Arial" w:hAnsi="Arial" w:cs="Arial"/>
          <w:b/>
          <w:color w:val="1F497D" w:themeColor="text2"/>
          <w:u w:val="single"/>
        </w:rPr>
        <w:t>Approve minutes:</w:t>
      </w:r>
      <w:r>
        <w:rPr>
          <w:rFonts w:ascii="Arial" w:hAnsi="Arial" w:cs="Arial"/>
          <w:color w:val="1F497D" w:themeColor="text2"/>
        </w:rPr>
        <w:t xml:space="preserve">  </w:t>
      </w:r>
      <w:r w:rsidR="00064BB5">
        <w:rPr>
          <w:rFonts w:ascii="Arial" w:hAnsi="Arial" w:cs="Arial"/>
          <w:color w:val="1F497D" w:themeColor="text2"/>
        </w:rPr>
        <w:t xml:space="preserve"> Valencia Burton asked for m</w:t>
      </w:r>
      <w:r w:rsidR="0077191D">
        <w:rPr>
          <w:rFonts w:ascii="Arial" w:hAnsi="Arial" w:cs="Arial"/>
          <w:color w:val="1F497D" w:themeColor="text2"/>
        </w:rPr>
        <w:t xml:space="preserve">inutes of </w:t>
      </w:r>
      <w:r w:rsidR="00C70025">
        <w:rPr>
          <w:rFonts w:ascii="Arial" w:hAnsi="Arial" w:cs="Arial"/>
          <w:color w:val="1F497D" w:themeColor="text2"/>
        </w:rPr>
        <w:t>8-8-19</w:t>
      </w:r>
      <w:r w:rsidR="00064BB5">
        <w:rPr>
          <w:rFonts w:ascii="Arial" w:hAnsi="Arial" w:cs="Arial"/>
          <w:color w:val="1F497D" w:themeColor="text2"/>
        </w:rPr>
        <w:t xml:space="preserve"> </w:t>
      </w:r>
      <w:r w:rsidR="002911C8">
        <w:rPr>
          <w:rFonts w:ascii="Arial" w:hAnsi="Arial" w:cs="Arial"/>
          <w:color w:val="1F497D" w:themeColor="text2"/>
        </w:rPr>
        <w:t xml:space="preserve">to be approved.  Motion was made by </w:t>
      </w:r>
      <w:r w:rsidR="00C70025">
        <w:rPr>
          <w:rFonts w:ascii="Arial" w:hAnsi="Arial" w:cs="Arial"/>
          <w:color w:val="1F497D" w:themeColor="text2"/>
        </w:rPr>
        <w:t>Tina Holland</w:t>
      </w:r>
      <w:r w:rsidR="002911C8">
        <w:rPr>
          <w:rFonts w:ascii="Arial" w:hAnsi="Arial" w:cs="Arial"/>
          <w:color w:val="1F497D" w:themeColor="text2"/>
        </w:rPr>
        <w:t xml:space="preserve"> and seconded by </w:t>
      </w:r>
      <w:r w:rsidR="00C70025">
        <w:rPr>
          <w:rFonts w:ascii="Arial" w:hAnsi="Arial" w:cs="Arial"/>
          <w:color w:val="1F497D" w:themeColor="text2"/>
        </w:rPr>
        <w:t>Chris Wegmann</w:t>
      </w:r>
      <w:r w:rsidR="002911C8">
        <w:rPr>
          <w:rFonts w:ascii="Arial" w:hAnsi="Arial" w:cs="Arial"/>
          <w:color w:val="1F497D" w:themeColor="text2"/>
        </w:rPr>
        <w:t>.  Motion carried.</w:t>
      </w:r>
      <w:r w:rsidR="00970810">
        <w:rPr>
          <w:rFonts w:ascii="Arial" w:hAnsi="Arial" w:cs="Arial"/>
          <w:color w:val="1F497D" w:themeColor="text2"/>
        </w:rPr>
        <w:t xml:space="preserve"> </w:t>
      </w:r>
    </w:p>
    <w:p w:rsidR="00C70025" w:rsidRDefault="00C70025" w:rsidP="0077191D">
      <w:pPr>
        <w:jc w:val="both"/>
        <w:rPr>
          <w:rFonts w:ascii="Arial" w:hAnsi="Arial" w:cs="Arial"/>
          <w:color w:val="1F497D" w:themeColor="text2"/>
        </w:rPr>
      </w:pPr>
      <w:r>
        <w:rPr>
          <w:rFonts w:ascii="Arial" w:hAnsi="Arial" w:cs="Arial"/>
          <w:b/>
          <w:color w:val="1F497D" w:themeColor="text2"/>
          <w:u w:val="single"/>
        </w:rPr>
        <w:t>Audit Report:</w:t>
      </w:r>
      <w:r>
        <w:rPr>
          <w:rFonts w:ascii="Arial" w:hAnsi="Arial" w:cs="Arial"/>
          <w:color w:val="1F497D" w:themeColor="text2"/>
        </w:rPr>
        <w:t xml:space="preserve">  Chris Pinnell, of Pinell and Martinez, gave the LETA Audit (see attached) report by phone.  LETA received a clean audit.</w:t>
      </w:r>
    </w:p>
    <w:p w:rsidR="00C70025" w:rsidRPr="00C70025" w:rsidRDefault="00C70025" w:rsidP="00C70025">
      <w:pPr>
        <w:jc w:val="both"/>
        <w:rPr>
          <w:rFonts w:ascii="Arial" w:hAnsi="Arial" w:cs="Arial"/>
          <w:color w:val="1F497D" w:themeColor="text2"/>
        </w:rPr>
      </w:pPr>
      <w:r w:rsidRPr="00620CC0">
        <w:rPr>
          <w:rFonts w:ascii="Arial" w:hAnsi="Arial" w:cs="Arial"/>
          <w:b/>
          <w:color w:val="1F497D" w:themeColor="text2"/>
          <w:u w:val="single"/>
        </w:rPr>
        <w:t>Friends Report:</w:t>
      </w:r>
      <w:r w:rsidRPr="00620CC0">
        <w:rPr>
          <w:rFonts w:ascii="Arial" w:hAnsi="Arial" w:cs="Arial"/>
          <w:color w:val="1F497D" w:themeColor="text2"/>
        </w:rPr>
        <w:t xml:space="preserve">  </w:t>
      </w:r>
      <w:r>
        <w:rPr>
          <w:rFonts w:ascii="Arial" w:hAnsi="Arial" w:cs="Arial"/>
          <w:color w:val="1F497D" w:themeColor="text2"/>
        </w:rPr>
        <w:t>Bob Emmert gave the Friends Report</w:t>
      </w:r>
      <w:r w:rsidR="00064BB5">
        <w:rPr>
          <w:rFonts w:ascii="Arial" w:hAnsi="Arial" w:cs="Arial"/>
          <w:color w:val="1F497D" w:themeColor="text2"/>
        </w:rPr>
        <w:t xml:space="preserve"> (see attached)</w:t>
      </w:r>
      <w:r>
        <w:rPr>
          <w:rFonts w:ascii="Arial" w:hAnsi="Arial" w:cs="Arial"/>
          <w:color w:val="1F497D" w:themeColor="text2"/>
        </w:rPr>
        <w:t xml:space="preserve">. </w:t>
      </w:r>
    </w:p>
    <w:p w:rsidR="003A1C71" w:rsidRDefault="006F3B33" w:rsidP="00C70025">
      <w:pPr>
        <w:jc w:val="both"/>
        <w:rPr>
          <w:rFonts w:ascii="Arial" w:hAnsi="Arial" w:cs="Arial"/>
          <w:color w:val="1F497D" w:themeColor="text2"/>
        </w:rPr>
      </w:pPr>
      <w:r>
        <w:rPr>
          <w:rFonts w:ascii="Arial" w:hAnsi="Arial" w:cs="Arial"/>
          <w:b/>
          <w:color w:val="1F497D" w:themeColor="text2"/>
          <w:u w:val="single"/>
        </w:rPr>
        <w:t>Financial Report:</w:t>
      </w:r>
      <w:r w:rsidR="00266881">
        <w:rPr>
          <w:rFonts w:ascii="Arial" w:hAnsi="Arial" w:cs="Arial"/>
          <w:color w:val="1F497D" w:themeColor="text2"/>
        </w:rPr>
        <w:t xml:space="preserve"> </w:t>
      </w:r>
      <w:r w:rsidR="002911C8">
        <w:rPr>
          <w:rFonts w:ascii="Arial" w:hAnsi="Arial" w:cs="Arial"/>
          <w:color w:val="1F497D" w:themeColor="text2"/>
        </w:rPr>
        <w:t xml:space="preserve"> </w:t>
      </w:r>
      <w:r w:rsidR="003034EA">
        <w:rPr>
          <w:rFonts w:ascii="Arial" w:hAnsi="Arial" w:cs="Arial"/>
          <w:color w:val="1F497D" w:themeColor="text2"/>
        </w:rPr>
        <w:t>Co</w:t>
      </w:r>
      <w:r w:rsidR="002911C8">
        <w:rPr>
          <w:rFonts w:ascii="Arial" w:hAnsi="Arial" w:cs="Arial"/>
          <w:color w:val="1F497D" w:themeColor="text2"/>
        </w:rPr>
        <w:t>nrad Comea</w:t>
      </w:r>
      <w:r w:rsidR="001A70EE">
        <w:rPr>
          <w:rFonts w:ascii="Arial" w:hAnsi="Arial" w:cs="Arial"/>
          <w:color w:val="1F497D" w:themeColor="text2"/>
        </w:rPr>
        <w:t xml:space="preserve">ux gave </w:t>
      </w:r>
      <w:bookmarkStart w:id="0" w:name="_GoBack"/>
      <w:bookmarkEnd w:id="0"/>
      <w:r w:rsidR="00C70025">
        <w:rPr>
          <w:rFonts w:ascii="Arial" w:hAnsi="Arial" w:cs="Arial"/>
          <w:color w:val="1F497D" w:themeColor="text2"/>
        </w:rPr>
        <w:t>the Financial Report</w:t>
      </w:r>
      <w:r w:rsidR="00064BB5">
        <w:rPr>
          <w:rFonts w:ascii="Arial" w:hAnsi="Arial" w:cs="Arial"/>
          <w:color w:val="1F497D" w:themeColor="text2"/>
        </w:rPr>
        <w:t xml:space="preserve"> (see attached)</w:t>
      </w:r>
      <w:r w:rsidR="00CF22FC">
        <w:rPr>
          <w:rFonts w:ascii="Arial" w:hAnsi="Arial" w:cs="Arial"/>
          <w:color w:val="1F497D" w:themeColor="text2"/>
        </w:rPr>
        <w:t>.  Conrad Comeaux made a motion to approve the financial report.  Valencia Burton seconded.  Motion carried.</w:t>
      </w:r>
    </w:p>
    <w:p w:rsidR="00A21A8D" w:rsidRDefault="00CE1CEC" w:rsidP="00CF22FC">
      <w:pPr>
        <w:jc w:val="both"/>
        <w:rPr>
          <w:rFonts w:ascii="Arial" w:hAnsi="Arial" w:cs="Arial"/>
          <w:color w:val="1F497D" w:themeColor="text2"/>
        </w:rPr>
      </w:pPr>
      <w:r w:rsidRPr="00620CC0">
        <w:rPr>
          <w:rFonts w:ascii="Arial" w:hAnsi="Arial" w:cs="Arial"/>
          <w:b/>
          <w:color w:val="1F497D" w:themeColor="text2"/>
          <w:u w:val="single"/>
        </w:rPr>
        <w:t>President’s Report:</w:t>
      </w:r>
      <w:r w:rsidR="009800E7">
        <w:rPr>
          <w:rFonts w:ascii="Arial" w:hAnsi="Arial" w:cs="Arial"/>
          <w:color w:val="1F497D" w:themeColor="text2"/>
        </w:rPr>
        <w:t xml:space="preserve"> </w:t>
      </w:r>
      <w:r w:rsidR="006D1CAD">
        <w:rPr>
          <w:rFonts w:ascii="Arial" w:hAnsi="Arial" w:cs="Arial"/>
          <w:color w:val="1F497D" w:themeColor="text2"/>
        </w:rPr>
        <w:t xml:space="preserve"> </w:t>
      </w:r>
      <w:r w:rsidR="00A4667C">
        <w:rPr>
          <w:rFonts w:ascii="Arial" w:hAnsi="Arial" w:cs="Arial"/>
          <w:color w:val="1F497D" w:themeColor="text2"/>
        </w:rPr>
        <w:t xml:space="preserve"> </w:t>
      </w:r>
      <w:r w:rsidR="00CF22FC">
        <w:rPr>
          <w:rFonts w:ascii="Arial" w:hAnsi="Arial" w:cs="Arial"/>
          <w:color w:val="1F497D" w:themeColor="text2"/>
        </w:rPr>
        <w:t>Beth Courtney asked Gail Nettles to talk about Sesame Street in Communities – workshops and projects in the community in which LPB has been participating.  Gail talked about the two workshops she has attended in New York and Boston.  She also talked about “Sugarfest” in West Baton Rouge that Cookie Monster attended much to the delight of all the attendees.</w:t>
      </w:r>
    </w:p>
    <w:p w:rsidR="00A21A8D" w:rsidRDefault="00C94C93" w:rsidP="003A1C71">
      <w:pPr>
        <w:jc w:val="both"/>
        <w:rPr>
          <w:rFonts w:ascii="Arial" w:hAnsi="Arial" w:cs="Arial"/>
          <w:color w:val="1F497D" w:themeColor="text2"/>
        </w:rPr>
      </w:pPr>
      <w:r>
        <w:rPr>
          <w:rFonts w:ascii="Arial" w:hAnsi="Arial" w:cs="Arial"/>
          <w:color w:val="1F497D" w:themeColor="text2"/>
        </w:rPr>
        <w:t>Beth talked</w:t>
      </w:r>
      <w:r w:rsidR="00CF22FC">
        <w:rPr>
          <w:rFonts w:ascii="Arial" w:hAnsi="Arial" w:cs="Arial"/>
          <w:color w:val="1F497D" w:themeColor="text2"/>
        </w:rPr>
        <w:t xml:space="preserve"> about constitutional amendment #2</w:t>
      </w:r>
      <w:r w:rsidR="00A21A8D">
        <w:rPr>
          <w:rFonts w:ascii="Arial" w:hAnsi="Arial" w:cs="Arial"/>
          <w:color w:val="1F497D" w:themeColor="text2"/>
        </w:rPr>
        <w:t xml:space="preserve"> that will be on the ballot this fall with some money for LPB allotted in it.  </w:t>
      </w:r>
    </w:p>
    <w:p w:rsidR="002105FA" w:rsidRDefault="00CF22FC" w:rsidP="002105FA">
      <w:pPr>
        <w:pStyle w:val="NormalWeb"/>
        <w:spacing w:after="160" w:line="235" w:lineRule="atLeast"/>
        <w:jc w:val="both"/>
        <w:rPr>
          <w:rFonts w:ascii="Arial" w:hAnsi="Arial" w:cs="Arial"/>
          <w:color w:val="1F497D" w:themeColor="text2"/>
          <w:sz w:val="22"/>
          <w:szCs w:val="22"/>
        </w:rPr>
      </w:pPr>
      <w:r>
        <w:rPr>
          <w:rFonts w:ascii="Arial" w:hAnsi="Arial" w:cs="Arial"/>
          <w:b/>
          <w:color w:val="1F497D" w:themeColor="text2"/>
          <w:sz w:val="22"/>
          <w:szCs w:val="22"/>
          <w:u w:val="single"/>
        </w:rPr>
        <w:t>Production Report:</w:t>
      </w:r>
      <w:r>
        <w:rPr>
          <w:rFonts w:ascii="Arial" w:hAnsi="Arial" w:cs="Arial"/>
          <w:color w:val="1F497D" w:themeColor="text2"/>
          <w:sz w:val="22"/>
          <w:szCs w:val="22"/>
        </w:rPr>
        <w:t xml:space="preserve">  </w:t>
      </w:r>
      <w:r w:rsidR="001F0484" w:rsidRPr="00E975B7">
        <w:rPr>
          <w:rFonts w:ascii="Arial" w:hAnsi="Arial" w:cs="Arial"/>
          <w:color w:val="1F497D" w:themeColor="text2"/>
          <w:sz w:val="22"/>
          <w:szCs w:val="22"/>
        </w:rPr>
        <w:t xml:space="preserve">Clay Fourrier </w:t>
      </w:r>
      <w:r>
        <w:rPr>
          <w:rFonts w:ascii="Arial" w:hAnsi="Arial" w:cs="Arial"/>
          <w:color w:val="1F497D" w:themeColor="text2"/>
          <w:sz w:val="22"/>
          <w:szCs w:val="22"/>
        </w:rPr>
        <w:t>gave the Production report that included an update</w:t>
      </w:r>
      <w:r w:rsidR="00064BB5">
        <w:rPr>
          <w:rFonts w:ascii="Arial" w:hAnsi="Arial" w:cs="Arial"/>
          <w:color w:val="1F497D" w:themeColor="text2"/>
          <w:sz w:val="22"/>
          <w:szCs w:val="22"/>
        </w:rPr>
        <w:t xml:space="preserve"> on this month’s Louisiana Public Square which is taped in Alexandria on October 16, 2019.</w:t>
      </w:r>
    </w:p>
    <w:p w:rsidR="00BC1B20" w:rsidRPr="00064BB5" w:rsidRDefault="002D1751" w:rsidP="002105FA">
      <w:pPr>
        <w:pStyle w:val="NormalWeb"/>
        <w:spacing w:after="160" w:line="235" w:lineRule="atLeast"/>
        <w:jc w:val="both"/>
        <w:rPr>
          <w:rFonts w:ascii="Arial" w:hAnsi="Arial" w:cs="Arial"/>
          <w:color w:val="1F497D" w:themeColor="text2"/>
          <w:sz w:val="22"/>
          <w:szCs w:val="22"/>
        </w:rPr>
      </w:pPr>
      <w:r w:rsidRPr="00064BB5">
        <w:rPr>
          <w:rFonts w:ascii="Arial" w:hAnsi="Arial" w:cs="Arial"/>
          <w:b/>
          <w:color w:val="1F497D" w:themeColor="text2"/>
          <w:sz w:val="22"/>
          <w:szCs w:val="22"/>
          <w:u w:val="single"/>
        </w:rPr>
        <w:t>Adjournment:</w:t>
      </w:r>
      <w:r w:rsidR="00FC14F7" w:rsidRPr="00064BB5">
        <w:rPr>
          <w:rFonts w:ascii="Arial" w:hAnsi="Arial" w:cs="Arial"/>
          <w:color w:val="1F497D" w:themeColor="text2"/>
          <w:sz w:val="22"/>
          <w:szCs w:val="22"/>
        </w:rPr>
        <w:t xml:space="preserve"> </w:t>
      </w:r>
      <w:r w:rsidR="00F2338E" w:rsidRPr="00064BB5">
        <w:rPr>
          <w:rFonts w:ascii="Arial" w:hAnsi="Arial" w:cs="Arial"/>
          <w:color w:val="1F497D" w:themeColor="text2"/>
          <w:sz w:val="22"/>
          <w:szCs w:val="22"/>
        </w:rPr>
        <w:t>Valencia Burton made a motion to</w:t>
      </w:r>
      <w:r w:rsidR="006476CE" w:rsidRPr="00064BB5">
        <w:rPr>
          <w:rFonts w:ascii="Arial" w:hAnsi="Arial" w:cs="Arial"/>
          <w:color w:val="1F497D" w:themeColor="text2"/>
          <w:sz w:val="22"/>
          <w:szCs w:val="22"/>
        </w:rPr>
        <w:t xml:space="preserve"> </w:t>
      </w:r>
      <w:r w:rsidR="00F2338E" w:rsidRPr="00064BB5">
        <w:rPr>
          <w:rFonts w:ascii="Arial" w:hAnsi="Arial" w:cs="Arial"/>
          <w:color w:val="1F497D" w:themeColor="text2"/>
          <w:sz w:val="22"/>
          <w:szCs w:val="22"/>
        </w:rPr>
        <w:t>adjourn the meeting at 1:12</w:t>
      </w:r>
      <w:r w:rsidR="00B06064" w:rsidRPr="00064BB5">
        <w:rPr>
          <w:rFonts w:ascii="Arial" w:hAnsi="Arial" w:cs="Arial"/>
          <w:color w:val="1F497D" w:themeColor="text2"/>
          <w:sz w:val="22"/>
          <w:szCs w:val="22"/>
        </w:rPr>
        <w:t xml:space="preserve"> PM.</w:t>
      </w:r>
      <w:r w:rsidR="00F2338E" w:rsidRPr="00064BB5">
        <w:rPr>
          <w:rFonts w:ascii="Arial" w:hAnsi="Arial" w:cs="Arial"/>
          <w:color w:val="1F497D" w:themeColor="text2"/>
          <w:sz w:val="22"/>
          <w:szCs w:val="22"/>
        </w:rPr>
        <w:t xml:space="preserve">  </w:t>
      </w:r>
      <w:r w:rsidR="00064BB5" w:rsidRPr="00064BB5">
        <w:rPr>
          <w:rFonts w:ascii="Arial" w:hAnsi="Arial" w:cs="Arial"/>
          <w:color w:val="1F497D" w:themeColor="text2"/>
          <w:sz w:val="22"/>
          <w:szCs w:val="22"/>
        </w:rPr>
        <w:t xml:space="preserve">Chris Wegmann </w:t>
      </w:r>
      <w:r w:rsidR="00F2338E" w:rsidRPr="00064BB5">
        <w:rPr>
          <w:rFonts w:ascii="Arial" w:hAnsi="Arial" w:cs="Arial"/>
          <w:color w:val="1F497D" w:themeColor="text2"/>
          <w:sz w:val="22"/>
          <w:szCs w:val="22"/>
        </w:rPr>
        <w:t xml:space="preserve">moved, </w:t>
      </w:r>
      <w:r w:rsidR="00064BB5" w:rsidRPr="00064BB5">
        <w:rPr>
          <w:rFonts w:ascii="Arial" w:hAnsi="Arial" w:cs="Arial"/>
          <w:color w:val="1F497D" w:themeColor="text2"/>
          <w:sz w:val="22"/>
          <w:szCs w:val="22"/>
        </w:rPr>
        <w:t xml:space="preserve">Conrad Comeaux </w:t>
      </w:r>
      <w:r w:rsidR="00F2338E" w:rsidRPr="00064BB5">
        <w:rPr>
          <w:rFonts w:ascii="Arial" w:hAnsi="Arial" w:cs="Arial"/>
          <w:color w:val="1F497D" w:themeColor="text2"/>
          <w:sz w:val="22"/>
          <w:szCs w:val="22"/>
        </w:rPr>
        <w:t>seconded, motion carried.</w:t>
      </w:r>
    </w:p>
    <w:p w:rsidR="00D256AF" w:rsidRPr="00620CC0" w:rsidRDefault="001A70EE"/>
    <w:sectPr w:rsidR="00D256AF" w:rsidRPr="00620CC0" w:rsidSect="008367DA">
      <w:pgSz w:w="12240" w:h="15840"/>
      <w:pgMar w:top="1440" w:right="1440" w:bottom="1440" w:left="1440" w:header="720" w:footer="720" w:gutter="0"/>
      <w:pgBorders w:offsetFrom="page">
        <w:top w:val="triple" w:sz="4" w:space="24" w:color="1F497D" w:themeColor="text2"/>
        <w:left w:val="triple" w:sz="4" w:space="24" w:color="1F497D" w:themeColor="text2"/>
        <w:bottom w:val="triple" w:sz="4" w:space="24" w:color="1F497D" w:themeColor="text2"/>
        <w:right w:val="triple" w:sz="4" w:space="24" w:color="1F497D" w:themeColor="text2"/>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33FE8"/>
    <w:multiLevelType w:val="hybridMultilevel"/>
    <w:tmpl w:val="DCDA3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2975EB"/>
    <w:multiLevelType w:val="hybridMultilevel"/>
    <w:tmpl w:val="252C8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090ECB"/>
    <w:multiLevelType w:val="hybridMultilevel"/>
    <w:tmpl w:val="5ACCA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B449E4"/>
    <w:multiLevelType w:val="hybridMultilevel"/>
    <w:tmpl w:val="05EA5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603278"/>
    <w:multiLevelType w:val="hybridMultilevel"/>
    <w:tmpl w:val="E52A1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7DA"/>
    <w:rsid w:val="000017C4"/>
    <w:rsid w:val="0003154D"/>
    <w:rsid w:val="000600CE"/>
    <w:rsid w:val="00064BB5"/>
    <w:rsid w:val="000842BF"/>
    <w:rsid w:val="00087664"/>
    <w:rsid w:val="000A605E"/>
    <w:rsid w:val="000C2186"/>
    <w:rsid w:val="000C6200"/>
    <w:rsid w:val="000C787C"/>
    <w:rsid w:val="001108C9"/>
    <w:rsid w:val="00122ACA"/>
    <w:rsid w:val="00165A78"/>
    <w:rsid w:val="00181E2D"/>
    <w:rsid w:val="00184263"/>
    <w:rsid w:val="00185992"/>
    <w:rsid w:val="001946B7"/>
    <w:rsid w:val="001A70EE"/>
    <w:rsid w:val="001C7818"/>
    <w:rsid w:val="001E3BA7"/>
    <w:rsid w:val="001F0484"/>
    <w:rsid w:val="002105FA"/>
    <w:rsid w:val="00265A7B"/>
    <w:rsid w:val="00266881"/>
    <w:rsid w:val="00267E38"/>
    <w:rsid w:val="00272CD7"/>
    <w:rsid w:val="00286CFF"/>
    <w:rsid w:val="002911C8"/>
    <w:rsid w:val="00292D74"/>
    <w:rsid w:val="002B4971"/>
    <w:rsid w:val="002C2442"/>
    <w:rsid w:val="002D1751"/>
    <w:rsid w:val="003034EA"/>
    <w:rsid w:val="00305F8D"/>
    <w:rsid w:val="00321159"/>
    <w:rsid w:val="00345E58"/>
    <w:rsid w:val="00351551"/>
    <w:rsid w:val="003965A3"/>
    <w:rsid w:val="003A1C71"/>
    <w:rsid w:val="003B2969"/>
    <w:rsid w:val="003B7C06"/>
    <w:rsid w:val="003E16AF"/>
    <w:rsid w:val="00412018"/>
    <w:rsid w:val="00412F7D"/>
    <w:rsid w:val="0041350F"/>
    <w:rsid w:val="004715F3"/>
    <w:rsid w:val="00474A80"/>
    <w:rsid w:val="00482265"/>
    <w:rsid w:val="004A6E23"/>
    <w:rsid w:val="004E4C79"/>
    <w:rsid w:val="004E7BAA"/>
    <w:rsid w:val="004F17BB"/>
    <w:rsid w:val="00514A64"/>
    <w:rsid w:val="00534028"/>
    <w:rsid w:val="00541724"/>
    <w:rsid w:val="005944E0"/>
    <w:rsid w:val="00595216"/>
    <w:rsid w:val="00597478"/>
    <w:rsid w:val="0061245C"/>
    <w:rsid w:val="00620CC0"/>
    <w:rsid w:val="006476CE"/>
    <w:rsid w:val="00652E4A"/>
    <w:rsid w:val="00675422"/>
    <w:rsid w:val="006A6905"/>
    <w:rsid w:val="006D1CAD"/>
    <w:rsid w:val="006E3228"/>
    <w:rsid w:val="006F3B33"/>
    <w:rsid w:val="0077191D"/>
    <w:rsid w:val="007D010A"/>
    <w:rsid w:val="007D2B60"/>
    <w:rsid w:val="007E2450"/>
    <w:rsid w:val="007F75BA"/>
    <w:rsid w:val="00802EED"/>
    <w:rsid w:val="00803895"/>
    <w:rsid w:val="008367DA"/>
    <w:rsid w:val="00836CE7"/>
    <w:rsid w:val="00846609"/>
    <w:rsid w:val="00847EDE"/>
    <w:rsid w:val="00867B71"/>
    <w:rsid w:val="00874F6B"/>
    <w:rsid w:val="00881839"/>
    <w:rsid w:val="00890999"/>
    <w:rsid w:val="008A05DD"/>
    <w:rsid w:val="008F163E"/>
    <w:rsid w:val="0090410D"/>
    <w:rsid w:val="0092647B"/>
    <w:rsid w:val="009465B0"/>
    <w:rsid w:val="009545D9"/>
    <w:rsid w:val="00970810"/>
    <w:rsid w:val="009720C0"/>
    <w:rsid w:val="009800E7"/>
    <w:rsid w:val="009D5961"/>
    <w:rsid w:val="009D7770"/>
    <w:rsid w:val="00A0230A"/>
    <w:rsid w:val="00A04448"/>
    <w:rsid w:val="00A14B07"/>
    <w:rsid w:val="00A17511"/>
    <w:rsid w:val="00A20E7B"/>
    <w:rsid w:val="00A20E90"/>
    <w:rsid w:val="00A21A8D"/>
    <w:rsid w:val="00A27FF1"/>
    <w:rsid w:val="00A30884"/>
    <w:rsid w:val="00A34866"/>
    <w:rsid w:val="00A40487"/>
    <w:rsid w:val="00A4667C"/>
    <w:rsid w:val="00A52572"/>
    <w:rsid w:val="00A81674"/>
    <w:rsid w:val="00A92C37"/>
    <w:rsid w:val="00A946F2"/>
    <w:rsid w:val="00AD6D6A"/>
    <w:rsid w:val="00AF1FBE"/>
    <w:rsid w:val="00B06064"/>
    <w:rsid w:val="00B1233D"/>
    <w:rsid w:val="00BA0A12"/>
    <w:rsid w:val="00BC0B12"/>
    <w:rsid w:val="00BC1B20"/>
    <w:rsid w:val="00BF6BC7"/>
    <w:rsid w:val="00C06DEC"/>
    <w:rsid w:val="00C14EDE"/>
    <w:rsid w:val="00C70025"/>
    <w:rsid w:val="00C94C93"/>
    <w:rsid w:val="00CE1CEC"/>
    <w:rsid w:val="00CF22FC"/>
    <w:rsid w:val="00CF544F"/>
    <w:rsid w:val="00D31C12"/>
    <w:rsid w:val="00D52797"/>
    <w:rsid w:val="00DA6FAD"/>
    <w:rsid w:val="00E40393"/>
    <w:rsid w:val="00E87E84"/>
    <w:rsid w:val="00E91D59"/>
    <w:rsid w:val="00E975B7"/>
    <w:rsid w:val="00EC0863"/>
    <w:rsid w:val="00EC4F59"/>
    <w:rsid w:val="00ED2490"/>
    <w:rsid w:val="00EF0DD6"/>
    <w:rsid w:val="00EF5D16"/>
    <w:rsid w:val="00F1476E"/>
    <w:rsid w:val="00F2338E"/>
    <w:rsid w:val="00F51B9A"/>
    <w:rsid w:val="00F54AA3"/>
    <w:rsid w:val="00F608E6"/>
    <w:rsid w:val="00F84E86"/>
    <w:rsid w:val="00F90D61"/>
    <w:rsid w:val="00FA51ED"/>
    <w:rsid w:val="00FC06F3"/>
    <w:rsid w:val="00FC1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FBA57"/>
  <w15:docId w15:val="{B8E843E9-D64E-4E8B-88BC-5FB587B71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7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7DA"/>
    <w:pPr>
      <w:ind w:left="720"/>
      <w:contextualSpacing/>
    </w:pPr>
  </w:style>
  <w:style w:type="paragraph" w:styleId="BalloonText">
    <w:name w:val="Balloon Text"/>
    <w:basedOn w:val="Normal"/>
    <w:link w:val="BalloonTextChar"/>
    <w:uiPriority w:val="99"/>
    <w:semiHidden/>
    <w:unhideWhenUsed/>
    <w:rsid w:val="009465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5B0"/>
    <w:rPr>
      <w:rFonts w:ascii="Tahoma" w:hAnsi="Tahoma" w:cs="Tahoma"/>
      <w:sz w:val="16"/>
      <w:szCs w:val="16"/>
    </w:rPr>
  </w:style>
  <w:style w:type="paragraph" w:styleId="NormalWeb">
    <w:name w:val="Normal (Web)"/>
    <w:basedOn w:val="Normal"/>
    <w:uiPriority w:val="99"/>
    <w:unhideWhenUsed/>
    <w:rsid w:val="00E975B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D6324-08D1-45A9-9BB6-DF75AC2CB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LPB</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Yavonya N. Kelley</dc:creator>
  <cp:lastModifiedBy>Carol Manship</cp:lastModifiedBy>
  <cp:revision>2</cp:revision>
  <cp:lastPrinted>2019-10-15T18:35:00Z</cp:lastPrinted>
  <dcterms:created xsi:type="dcterms:W3CDTF">2019-10-15T19:09:00Z</dcterms:created>
  <dcterms:modified xsi:type="dcterms:W3CDTF">2019-10-15T19:09:00Z</dcterms:modified>
</cp:coreProperties>
</file>